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422" w:rsidRPr="009E4B84" w:rsidRDefault="00A83422" w:rsidP="00A83422">
      <w:pPr>
        <w:pStyle w:val="ab"/>
        <w:tabs>
          <w:tab w:val="left" w:pos="993"/>
        </w:tabs>
        <w:spacing w:after="0" w:line="235" w:lineRule="auto"/>
        <w:ind w:left="709" w:firstLine="10631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r w:rsidRPr="009E4B8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6</w:t>
      </w:r>
    </w:p>
    <w:p w:rsidR="00A83422" w:rsidRPr="009E4B84" w:rsidRDefault="00A83422" w:rsidP="00A83422">
      <w:pPr>
        <w:pStyle w:val="ab"/>
        <w:tabs>
          <w:tab w:val="left" w:pos="993"/>
        </w:tabs>
        <w:spacing w:after="0" w:line="235" w:lineRule="auto"/>
        <w:ind w:left="709" w:firstLine="10631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r w:rsidRPr="009E4B8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к Закону Ханты-Мансийского</w:t>
      </w:r>
    </w:p>
    <w:p w:rsidR="00A83422" w:rsidRPr="009E4B84" w:rsidRDefault="00A83422" w:rsidP="00A83422">
      <w:pPr>
        <w:pStyle w:val="ab"/>
        <w:tabs>
          <w:tab w:val="left" w:pos="993"/>
        </w:tabs>
        <w:spacing w:after="0" w:line="235" w:lineRule="auto"/>
        <w:ind w:left="709" w:firstLine="10631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r w:rsidRPr="009E4B8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автономного округа – Югры</w:t>
      </w:r>
    </w:p>
    <w:p w:rsidR="00113B00" w:rsidRPr="00113B00" w:rsidRDefault="00113B00" w:rsidP="00113B00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</w:pPr>
      <w:r w:rsidRPr="00113B00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от 30 мая 2025 года № 32-оз</w:t>
      </w:r>
    </w:p>
    <w:p w:rsidR="00A83422" w:rsidRDefault="00A83422" w:rsidP="001D56F6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491E65" w:rsidRPr="00E8741C" w:rsidRDefault="00491E65" w:rsidP="00491E65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9</w:t>
      </w:r>
    </w:p>
    <w:p w:rsidR="00491E65" w:rsidRPr="00E8741C" w:rsidRDefault="00491E65" w:rsidP="00491E65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741C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E8741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491E65" w:rsidRDefault="00491E65" w:rsidP="00491E65">
      <w:pPr>
        <w:spacing w:after="0" w:line="240" w:lineRule="auto"/>
        <w:ind w:left="113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7B725B">
        <w:rPr>
          <w:rFonts w:ascii="Times New Roman" w:eastAsia="Times New Roman" w:hAnsi="Times New Roman" w:cs="Times New Roman"/>
          <w:sz w:val="26"/>
          <w:szCs w:val="26"/>
        </w:rPr>
        <w:t>28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ноября 20</w:t>
      </w:r>
      <w:r w:rsidR="007B725B">
        <w:rPr>
          <w:rFonts w:ascii="Times New Roman" w:eastAsia="Times New Roman" w:hAnsi="Times New Roman" w:cs="Times New Roman"/>
          <w:sz w:val="26"/>
          <w:szCs w:val="26"/>
        </w:rPr>
        <w:t>24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года № </w:t>
      </w:r>
      <w:r w:rsidR="007B725B">
        <w:rPr>
          <w:rFonts w:ascii="Times New Roman" w:eastAsia="Times New Roman" w:hAnsi="Times New Roman" w:cs="Times New Roman"/>
          <w:sz w:val="26"/>
          <w:szCs w:val="26"/>
        </w:rPr>
        <w:t>80</w:t>
      </w:r>
      <w:r>
        <w:rPr>
          <w:rFonts w:ascii="Times New Roman" w:eastAsia="Times New Roman" w:hAnsi="Times New Roman" w:cs="Times New Roman"/>
          <w:sz w:val="26"/>
          <w:szCs w:val="26"/>
        </w:rPr>
        <w:t>-оз</w:t>
      </w:r>
    </w:p>
    <w:p w:rsidR="00B065C1" w:rsidRPr="00491E65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63F9E" w:rsidRDefault="004A794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целевым статьям (государственным программам автономного округа </w:t>
      </w:r>
    </w:p>
    <w:p w:rsidR="00B065C1" w:rsidRDefault="004A794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</w:t>
      </w:r>
      <w:r w:rsidR="00646A7B"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7B725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26</w:t>
      </w:r>
      <w:r w:rsidR="00646A7B"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7B725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27</w:t>
      </w:r>
      <w:r w:rsidR="00646A7B"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7E6CD0" w:rsidRPr="00491E65" w:rsidRDefault="007E6CD0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C0B87" w:rsidRPr="00646A7B" w:rsidRDefault="001D56F6" w:rsidP="002D6853">
      <w:pPr>
        <w:spacing w:after="0" w:line="240" w:lineRule="auto"/>
        <w:ind w:right="-173"/>
        <w:jc w:val="right"/>
        <w:rPr>
          <w:rFonts w:ascii="Times New Roman" w:hAnsi="Times New Roman" w:cs="Times New Roman"/>
          <w:sz w:val="26"/>
          <w:szCs w:val="26"/>
        </w:rPr>
      </w:pPr>
      <w:r w:rsidRPr="00646A7B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Overlap w:val="never"/>
        <w:tblW w:w="15025" w:type="dxa"/>
        <w:tblInd w:w="276" w:type="dxa"/>
        <w:tblLayout w:type="fixed"/>
        <w:tblLook w:val="01E0" w:firstRow="1" w:lastRow="1" w:firstColumn="1" w:lastColumn="1" w:noHBand="0" w:noVBand="0"/>
      </w:tblPr>
      <w:tblGrid>
        <w:gridCol w:w="8930"/>
        <w:gridCol w:w="1985"/>
        <w:gridCol w:w="708"/>
        <w:gridCol w:w="1701"/>
        <w:gridCol w:w="1701"/>
      </w:tblGrid>
      <w:tr w:rsidR="004C3158" w:rsidRPr="00455B7F" w:rsidTr="0043135B">
        <w:trPr>
          <w:cantSplit/>
        </w:trPr>
        <w:tc>
          <w:tcPr>
            <w:tcW w:w="893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455B7F" w:rsidRDefault="004C3158" w:rsidP="001A6B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455B7F" w:rsidRDefault="004C3158" w:rsidP="001A6B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455B7F" w:rsidRDefault="004C3158" w:rsidP="00F2032A">
            <w:pPr>
              <w:spacing w:after="0" w:line="240" w:lineRule="auto"/>
              <w:ind w:left="-80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455B7F" w:rsidRDefault="004C3158" w:rsidP="001A6B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C3158" w:rsidRPr="00455B7F" w:rsidTr="0043135B">
        <w:trPr>
          <w:cantSplit/>
        </w:trPr>
        <w:tc>
          <w:tcPr>
            <w:tcW w:w="893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455B7F" w:rsidRDefault="004C3158" w:rsidP="001A6B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455B7F" w:rsidRDefault="004C3158" w:rsidP="001A6B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455B7F" w:rsidRDefault="004C3158" w:rsidP="001A6B7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455B7F" w:rsidRDefault="004C3158" w:rsidP="007B7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7B7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455B7F" w:rsidRDefault="004C3158" w:rsidP="007B7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7B7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</w:t>
            </w: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F2032A" w:rsidRPr="00455B7F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455B7F" w:rsidRDefault="004C3158" w:rsidP="001A6B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455B7F" w:rsidRDefault="004C3158" w:rsidP="001A6B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455B7F" w:rsidRDefault="004C3158" w:rsidP="00F2032A">
            <w:pPr>
              <w:spacing w:after="0" w:line="240" w:lineRule="auto"/>
              <w:ind w:left="-80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455B7F" w:rsidRDefault="004C3158" w:rsidP="001A6B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455B7F" w:rsidRDefault="004C3158" w:rsidP="001A6B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86 960 942,8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88 392 039,9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836 651,1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888 748,5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83 125,9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84 407,7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83 125,9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84 407,7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83 125,9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84 407,7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83 125,9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84 407,7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сахарным диабетом"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149 314,5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158 354,3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48 013,9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49 896,9</w:t>
            </w:r>
          </w:p>
        </w:tc>
      </w:tr>
    </w:tbl>
    <w:p w:rsidR="0043135B" w:rsidRDefault="0043135B">
      <w:r>
        <w:lastRenderedPageBreak/>
        <w:br w:type="page"/>
      </w:r>
    </w:p>
    <w:tbl>
      <w:tblPr>
        <w:tblOverlap w:val="never"/>
        <w:tblW w:w="15025" w:type="dxa"/>
        <w:tblInd w:w="276" w:type="dxa"/>
        <w:tblLayout w:type="fixed"/>
        <w:tblLook w:val="01E0" w:firstRow="1" w:lastRow="1" w:firstColumn="1" w:lastColumn="1" w:noHBand="0" w:noVBand="0"/>
      </w:tblPr>
      <w:tblGrid>
        <w:gridCol w:w="8930"/>
        <w:gridCol w:w="1985"/>
        <w:gridCol w:w="708"/>
        <w:gridCol w:w="1701"/>
        <w:gridCol w:w="1701"/>
      </w:tblGrid>
      <w:tr w:rsidR="0043135B" w:rsidRPr="00455B7F" w:rsidTr="0043135B">
        <w:trPr>
          <w:cantSplit/>
          <w:tblHeader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3135B" w:rsidRPr="00455B7F" w:rsidRDefault="0043135B" w:rsidP="00977C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3135B" w:rsidRPr="00455B7F" w:rsidRDefault="0043135B" w:rsidP="00977C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3135B" w:rsidRPr="00455B7F" w:rsidRDefault="0043135B" w:rsidP="00977C29">
            <w:pPr>
              <w:spacing w:after="0" w:line="240" w:lineRule="auto"/>
              <w:ind w:left="-80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3135B" w:rsidRPr="00455B7F" w:rsidRDefault="0043135B" w:rsidP="00977C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3135B" w:rsidRPr="00455B7F" w:rsidRDefault="0043135B" w:rsidP="00977C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B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48 013,9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49 896,9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48 013,9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49 896,9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Реализация мероприятий по обеспечению беременных женщин с сахарным диабетом и </w:t>
            </w:r>
            <w:proofErr w:type="spellStart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гестационным</w:t>
            </w:r>
            <w:proofErr w:type="spellEnd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сахарным диабетом системами непрерывного мониторинга глюкозы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101 300,6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99 366,8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101 300,6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99 366,8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101 300,6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99 366,8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140 412,9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140 412,9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140 412,9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140 412,9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99 736,9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27 692,4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99 736,9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27 692,4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99 736,9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27 692,4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99 736,9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27 692,4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"Здоровье для каждого"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10 457,2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10 457,2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10 457,2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10 457,2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"Охрана материнства и детства"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207 638,0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322 004,0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207 638,0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322 004,0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207 638,0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322 004,0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207 638,0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322 004,0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"Обеспечение расширенного неонатального скрининга"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86 004 794,9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87 329 905,5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467 517,1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467 517,1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465 081,2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465 081,2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464 575,8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464 575,8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464 575,8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464 575,8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51 323 500,2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51 364 443,6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47 325 299,7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47 381 285,4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5 016 979,8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5 017 397,1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5 016 979,8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5 017 397,1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1 998 889,3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1 996 376,0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1 998 889,3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1 996 376,0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40 213 569,4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40 271 671,5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37 639 792,2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37 699 589,3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2 573 777,2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2 572 082,2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59 463,9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59 443,5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59 463,9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59 443,5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266 045,0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266 045,0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266 045,0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266 045,0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266 045,0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266 045,0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Бесплатное изготовление и ремонт зубных протезов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652 528,9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652 508,8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652 528,9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652 508,8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575 404,4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575 384,3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77 124,5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77 124,5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44 677,8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14 389,6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14 685,2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14 389,6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14 685,2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29 180,6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29 992,6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29 180,6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29 992,6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2 987 795,4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2 971 113,3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2 987 795,4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2 971 113,3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2 987 795,4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2 971 113,3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615 166,6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615 169,8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8 329 842,7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8 582 883,7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739 187,5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736 007,5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207 237,2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207 237,2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207 237,2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207 237,2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39 936,9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36 756,9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39 936,9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36 756,9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491 813,4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491 813,4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491 813,4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491 813,4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646 041,4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671 853,1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619 541,4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645 353,1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619 541,4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645 353,1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1 352 553,2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1 582 573,0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1 352 553,2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1 582 573,0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1 352 553,2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1 582 573,0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муковисцидозом</w:t>
            </w:r>
            <w:proofErr w:type="spellEnd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гемолитико</w:t>
            </w:r>
            <w:proofErr w:type="spellEnd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мукополисахаридозом</w:t>
            </w:r>
            <w:proofErr w:type="spellEnd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I, II и VI типов, </w:t>
            </w:r>
            <w:proofErr w:type="spellStart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апластической</w:t>
            </w:r>
            <w:proofErr w:type="spellEnd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анемией неуточненной, наследственным дефицитом факторов II (фибриногена), VII (лабильного), X (Стюарта – </w:t>
            </w:r>
            <w:proofErr w:type="spellStart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Прауэра</w:t>
            </w:r>
            <w:proofErr w:type="spellEnd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), а также после трансплантации органов и (или) тканей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6 166,0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6 166,0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6 166,0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240 129,0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252 613,0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52 629,0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65 113,0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52 246,4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64 730,4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47 846,4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60 330,4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23 815 463,5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25 409 774,5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19 081 413,3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20 675 724,3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19 081 413,3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20 675 724,3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19 081 413,3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20 675 724,3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Ханты-Мансийском автономном округе – Югре в части базовой программы обязательного медицинского страхования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796 775,8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578 403,8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218 372,0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218 372,0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218 372,0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102 436 763,6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102 114 237,2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2 873 808,2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2 866 298,2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"Педагоги и наставники"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2 731 514,5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2 724 094,5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34 370,5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34 370,5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3 780,3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2 999,2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2 999,2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84 355,6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85 881,3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85 276,5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85 276,5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2 414 412,3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2 405 937,4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92 337,7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93 275,1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92 337,7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93 275,1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2 303 013,2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2 293 600,9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2 303 013,2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2 293 600,9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19 061,4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19 061,4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15 936,6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15 936,6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3 124,8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198 376,1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197 905,3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198 376,1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197 905,3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161 645,6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162 255,1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36 730,5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35 650,2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</w:t>
            </w:r>
            <w:proofErr w:type="spellStart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Профессионалитет</w:t>
            </w:r>
            <w:proofErr w:type="spellEnd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142 293,7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142 203,7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чемпионатов "</w:t>
            </w:r>
            <w:proofErr w:type="spellStart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Абилимпикс</w:t>
            </w:r>
            <w:proofErr w:type="spellEnd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отборочных соревнований и чемпионата по профессиональному мастерству "Профессионалы"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отдыха и оздоровление детей, проживающих в Арктической зоне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99 516 072,9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99 200 073,4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386 185,7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386 185,7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362 957,6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362 112,9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349 515,8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348 671,1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349 515,8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348 671,1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12 413,4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12 413,4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23 228,1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24 072,8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24 072,8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24 072,8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8 609 481,4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8 615 284,2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6 149 315,7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6 155 028,5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6 149 315,7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6 155 028,5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4 312 932,5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4 381 336,8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1 836 383,2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1 773 691,7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стоимости платного обучения детей по образовательным программам среднего профессионального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984 710,9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984 710,9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984 710,9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984 710,9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722 738,8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722 738,8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261 972,1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261 972,1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частным профессиональным образовательным организациям на обеспечение питанием отдельных категорий обучающихся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выпускникам профессиональных образовательных организаций и образовательных организаций высшего образования, переехавшим в сельские поселения для работы в 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371 413,1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371 413,1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125 106,6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125 106,6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545 134,1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545 134,1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545 134,1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545 134,1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392 275,2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392 275,2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152 858,9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152 858,9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88 008 921,4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87 687 319,5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4 451 044,3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4 445 531,9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3 156 347,7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3 152 087,3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3 156 347,7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3 152 087,3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731 964,5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739 164,5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731 964,5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739 164,5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15 886,2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15 886,2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504 195,1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497 194,3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437 422,0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430 421,2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66 773,1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66 773,1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42 652,4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41 199,6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42 652,4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41 199,6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общего, дополнительного образования детей и профессионального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ежемесячное материальное обеспечение гражданам, имеющим почетные звания "Народный учитель СССР", "Народный учитель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</w:t>
            </w:r>
            <w:proofErr w:type="spellStart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муниципальных программ (подпрограмм) по благоустройству территорий муниципальных общеобразовательных организаций, включая обустройство и (или) ремонт, оснащение плоскостных спортивных сооружений, развивающих площадок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350 197,6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68 372,7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350 197,6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68 372,7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350 197,6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68 372,7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520 425,7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520 852,5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520 425,7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520 852,5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520 425,7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520 852,5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1 372 012,6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1 337 321,2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1 363 846,9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1 329 155,5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1 363 846,9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1 329 155,5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733 989,8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733 789,4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517 806,7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517 806,7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86 880,0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431 127,1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430 926,7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119 411,1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119 411,1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119 411,1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119 411,1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119 411,1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119 411,1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осуществление деятельности автономной некоммерческой организации "Центр патриотических проектов "Моя история"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организацию, проведение мероприятий и участие в мероприятиях в сфере патриотического воспитания детей и молодежи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одаренных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1 401 702,7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1 401 702,7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93 153,7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93 153,7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93 153,7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93 153,7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91 996,2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91 996,2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"Лучшая организация отдыха детей и их оздоровления"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конкурсов программ педагогических отрядов на лучшую организацию досуга детей, подростков и молодежи в каникулярный период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на развитие детских этнических стойбищ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организацию питания детей в возрасте от 6 до 17 лет (включительно) в лагерях с дневным пребыванием детей, в возрасте от 8 до </w:t>
            </w:r>
            <w:r w:rsidR="008924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"Качество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151 737,9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151 737,9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"Комплексная безопасность образовательных организаций и учреждений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финансовой грамотности"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финансовой грамотности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58 009 960,8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59 281 844,4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28 559 912,5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30 351 316,9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семьи"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22 855 917,1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24 590 585,5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в связи с рождением и воспитанием ребенка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20 571 859,7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22 306 528,1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20 571 859,7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22 306 528,1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20 571 859,7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22 306 528,1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второго ребенка или последующих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1 783 265,1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1 783 265,1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3 793,3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3 793,3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2 008,0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93 221,0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401 770,0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400 224,4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400 224,4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400 224,4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400 224,4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"Многодетная семья"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5 268 315,0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5 294 830,7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546 659,8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573 175,5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546 659,8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573 175,5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546 659,8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573 175,5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Предоставление мер социальной поддержки многодетным семьям </w:t>
            </w:r>
            <w:r w:rsidR="008924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2 054 241,0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2 054 241,0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проезд к месту отдыха, оздоровления и обратно детям из многодетных семей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7 372,2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на проезд детей из многодетных семей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2 596 882,0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2 596 882,0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2 590 091,6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2 590 091,6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2 590 091,6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2 590 091,6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для подготовки ребенка (детей) из многодетной семьи к началу учебного года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62 460,0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 в части оплаты услуг по доставке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435 680,4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465 900,7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 одиноким гражданам пожилого возраста и инвалидам, нуждающимся в постоянном постороннем уходе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12 410,9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помощнику пожилого гражданина, инвалида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52 282,3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52 282,3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52 282,3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долговременного ухода за гражданами пожилого возраста и инвалидами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3 808 901,8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3 296 944,0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адресной социальной поддержки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2 454 291,9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2 422 387,4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региональных социальных доплат к пенсии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2 451 952,3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2 420 023,7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2 451 952,3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2 420 023,7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2 451 952,3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2 420 023,7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услуг по доставке получателям региональной социальной доплаты к пенсии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2 363,7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2 363,7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2 363,7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1 341 589,0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861 489,9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18 956,9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18 956,9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18 956,9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13 327,2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13 327,2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13 327,2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1 263 253,7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783 003,4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1 263 253,7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783 003,4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1 263 253,7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783 003,4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46 202,4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45 715,0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45 715,0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"Повышение уровня обеспеченности инвалидов и детей-инвалидов реабилитационными и </w:t>
            </w:r>
            <w:proofErr w:type="spellStart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абилитационными</w:t>
            </w:r>
            <w:proofErr w:type="spellEnd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услугами, а также уровня профессионального развития"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13 066,7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13 066,7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12 013,8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12 013,8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25 641 146,5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25 633 583,5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1 309 442,8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1 309 442,8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1 309 442,8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1 309 442,8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1 309 406,8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1 309 406,8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1 309 406,8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1 309 406,8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13 803 423,3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13 793 860,3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24 030,2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22 030,2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24 030,2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22 030,2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24 030,2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22 030,2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200 810,0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208 838,7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208 788,7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208 788,7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1 023 837,4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1 023 837,4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1 023 037,4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1 023 037,4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1 023 037,4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1 023 037,4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89 969,4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638 922,2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655 782,2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635 172,2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652 032,2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635 172,2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652 032,2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Обеспечение мер социальной поддержки иных категорий граждан </w:t>
            </w:r>
            <w:r w:rsidR="008924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447 554,7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447 554,7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444 689,7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444 689,7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1 106 858,7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1 102 780,7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1 099 748,4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1 095 670,4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1 099 748,4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1 095 670,4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26 929,4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26 929,4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26 730,9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26 730,9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201 868,8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201 868,8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484 592,4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484 592,4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слава", имеющим звание "Мать-героиня", награжденным медалями Ханты-Мансийского автономного округа – Югры "Материнская слава", "Отцовская слава"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24 597,0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25 797,0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25 672,9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25 672,9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газификации жилых домов (квартир)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10 795,2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10 725,8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10 725,8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10 725,8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10 725,8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Компенсация затрат родителей на воспитание, обучение детей-инвалидов на дому, на оплату услуг </w:t>
            </w:r>
            <w:proofErr w:type="spellStart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сурдопереводчиков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26 363,7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 с ограниченными возможностями здоровья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детьми, в которых единственный родитель или оба родителя являются студентами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приемным родителям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расходов по оплате проезда и провоза багажа к месту использования отпуска и обратно один раз в два года в пределах территории Российской Федерации инвалидам с детства I и II групп, являющимся неработающими пенсионерами, и одному сопровождающему лицу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66 953,3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374 705,3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349 661,0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374 188,3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349 144,0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374 188,3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349 144,0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обеспечение отдельных категорий граждан в связи с Победой в Великой Отечественной войне</w:t>
            </w:r>
            <w:r w:rsidR="006163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1941–1945 годов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3 802,8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3 802,8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Обеспечение мер социальной поддержки иных категорий граждан </w:t>
            </w:r>
            <w:r w:rsidR="008924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(в денежной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492 702,2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490 553,7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</w:tr>
      <w:tr w:rsidR="0043135B" w:rsidRPr="0043135B" w:rsidTr="00892473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490 189,6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488 041,1</w:t>
            </w:r>
          </w:p>
        </w:tc>
      </w:tr>
      <w:tr w:rsidR="0043135B" w:rsidRPr="0043135B" w:rsidTr="00892473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490 189,6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488 041,1</w:t>
            </w:r>
          </w:p>
        </w:tc>
      </w:tr>
      <w:tr w:rsidR="0043135B" w:rsidRPr="0043135B" w:rsidTr="00892473">
        <w:trPr>
          <w:cantSplit/>
        </w:trPr>
        <w:tc>
          <w:tcPr>
            <w:tcW w:w="89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542 584,0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542 584,0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89 419,6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89 419,6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19 276,2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20 055,8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19 152,1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20 055,8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19 152,1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Денежная выплата на проведение ремонта занимаемых отдельными категориями граждан в Ханты-Мансийском автономном округе – Югре жилых помещений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24 850,9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24 850,9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11 572,4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Пенсии государственным гражданским служащим за выслугу лет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пособия опекуну совершеннолетнего недееспособного гражданина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505 699,0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505 699,0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ветеранам труда, а также гражданам, приравненным к ним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1 403 417,7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1 403 250,0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1 397 896,7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1 397 729,0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1 397 896,7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1 397 729,0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труженикам тыла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10 387,7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7 613,1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7 492,1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7 492,1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Срочная единовременная помощь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3 573,0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помощь при возникновении экстремальной жизненной ситуации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232 076,0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232 076,0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230 600,0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230 600,0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социальная помощь без заключения социального контракта нуждающимся в социальной поддержке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86 653,5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86 102,5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86 102,5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461 894,6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463 356,3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459 915,1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461 376,8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459 915,1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461 376,8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детей-инвалидов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199 209,5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на содержание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2 683 471,7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2 683 471,7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детям-сиротам и детям, оставшимся без попечения родителей, лицам из числа детей-сирот и детей, оставшихся без попечения родителей, являющимся выпускниками общеобразовательных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2 913,0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выплата гражданам, усыновившим (удочерившим) ребенка (детей) на территории автономного округа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21 205,5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на проезд на городском, пригородном транспорте, в сельской местности на внутрирайонном транспорте (кроме такси)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91 503,0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10 528 280,4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10 530 280,4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9 601 895,5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9 589 063,8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1 575 696,4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1 575 696,4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1 575 696,4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1 575 696,4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200 392,8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200 392,8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200 392,8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200 392,8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7 820 167,6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7 807 335,9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7 663 624,5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7 653 662,0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156 543,1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153 673,9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773 152,5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788 484,2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338 084,6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353 416,3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338 084,6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353 416,3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49 601,3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49 601,3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Ханты-Мансийского автономного округа – Югры, не являющимся государственными (муниципальными) учреждениями, на финансовое обеспечение затрат, связанных с предоставлением социальных услуг в сфере социального обслуживания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26 946,1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26 446,1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4 130 003,0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4 091 920,0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85 628,2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85 628,2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региональных и муниципальных театров, находящихся в городах с численностью более 300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47 166,7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47 166,7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47 166,7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Техническое оснащение региональных и муниципальных музеев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38 461,5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38 461,5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38 461,5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58 614,9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55 528,7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21 840,5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20 785,8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8 611,0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7 556,3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6 453,5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5 531,5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6 453,5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5 531,5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2 024,8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2 024,8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искусства и творчества"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36 774,4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34 742,9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на участие творческих коллективов Ханты-Мансийского автономного округа – Югры в фестивале любительских творческих коллективов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3 767,7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6 152,9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1 553,7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1 553,7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6 261,7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4 599,2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6 261,7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4 599,2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21 750,9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2 258,9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2 258,9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19 577,1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19 492,0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16 844,8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13 680,7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5 811,3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(Грант в форме субсидии на государственную поддержку лучших сельских учреждений культуры)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857,1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857,1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(Грант в форме субсидии на государственную поддержку лучших работников сельских учреждений культуры)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направленных на популяризацию традиционной культуры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446,0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3 985 196,5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3 993 722,6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231 716,4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231 752,0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229 213,4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229 249,0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227 713,4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227 749,0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227 713,4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227 749,0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2 503,0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2 133,0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2 133,0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2 645 547,6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2 653 250,7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2 645 547,6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2 653 250,7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2 645 547,6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2 653 250,7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1 619 324,6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1 627 027,7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1 026 223,0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1 026 223,0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988 510,2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988 363,4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937 593,2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937 842,3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937 593,2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937 842,3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937 593,2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937 842,3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20 053,0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20 053,0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20 053,0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20 053,0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20 053,0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20 053,0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119 422,3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120 356,5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74 385,9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74 385,9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15 518,8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15 518,8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15 518,8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30 451,8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30 276,8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30 276,8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30 276,8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30 276,8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7 457 261,3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7 542 987,1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76 000,6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165 705,8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спорта высших достижений"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21 034,3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21 034,3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21 034,3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9 743,6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10 701,8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11 034,3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5 671,5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5 671,5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5 671,5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5 671,5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"Бизнес-спринт (Я выбираю спорт)"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7 381 260,7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7 377 281,3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289 562,7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289 562,7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159 851,9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159 851,9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159 851,9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159 851,9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48 140,7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48 140,7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111 711,2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111 711,2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</w:t>
            </w:r>
            <w:proofErr w:type="spellStart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3 127 769,6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3 126 714,3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1 206 116,1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1 205 060,8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1 206 116,1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1 205 060,8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622 078,5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621 023,2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584 037,6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584 037,6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социально ориентированным некоммерческим организациям (за исключением государственных (муниципальных) учреждений) в сфере физической культуры и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Пожизненное материальное обеспечение спортсменов и тренеров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</w:t>
            </w:r>
            <w:proofErr w:type="spellStart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3 880 223,8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3 877 299,7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3 879 635,6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3 876 711,5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3 879 635,6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3 876 711,5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1 497 744,5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1 497 744,5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2 381 891,1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2 378 967,0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1 949 400,2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2 344 021,6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"Управление рынком труда"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эффективности службы занятости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52910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52910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52910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"Моя работа в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службы занятости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667,0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667,0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1 942 480,2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1 964 265,5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191 877,1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191 877,1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191 877,1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191 877,1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189 382,1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189 382,1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189 382,1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189 382,1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1 077 146,3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1 099 274,7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в области содействия занятости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155 585,3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155 926,3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46 965,0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47 380,9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46 965,0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47 380,9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108 620,3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108 545,4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108 620,3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108 545,4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421 565,4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441 354,7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401 865,4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420 654,7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401 865,4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420 654,7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261 016,3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19 915,6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19 915,6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239 683,5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241 100,7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239 683,5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241 100,7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и индивидуальным предпринимателям при организации временного трудоустройства граждан, осужденных к исполнению наказания в виде лишения свободы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поддержку социально значимых программ, направленных на оказание содействия занятости 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финансовое обеспечение затрат, связанных с реализацией мероприятий по организации ярмарок вакансий и учебных рабочих мест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2 559,1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2 559,1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2 559,1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и индивидуальным предпринимателям при организации временного трудоустройства работников, находящихся под риском увольнения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215 113,4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215 113,4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215 113,4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казенного учреждения Ханты-Мансийского автономного округа – Югры "Центр занятости населения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585 542,6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585 542,6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585 542,6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585 542,6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505 789,7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505 789,7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505 789,7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505 789,7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76 266,4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76 266,4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76 266,4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76 266,4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"Безопасный труд"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87 914,2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87 571,1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5 591,0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5 519,0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5 519,0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"Профессиональное долголетие"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Профессиональное обучение и дополнительное профессиональное образование работников в возрасте 50 лет и старше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1 595 858,9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1 447 354,3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485 206,3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336 701,7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"Благоустройство сельских территорий"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450 596,0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305 242,2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товаропроизводителям, осуществляющим реализацию пищевой рыбной продукции собственного производства,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развитие материально-технической базы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специализированным пунктам приема продукции традиционной хозяйственной деятельности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приобретение племенного молодняка сельскохозяйственных животных, клеточных пушных зверей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 на развитие племенного животноводства, на развитие племенного мясного скотоводства, на приобретение оборудования, материалов, семени производителей для искусственного осеменения сельскохозяйственных животных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вовлечение в сельскохозяйственный оборот земель сельскохозяйственного назначения и земельных участков, предназначенных для осуществления сельскохозяйственной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юридическим лицам (за исключением государственных (муниципальных) учреждений), крестьянским (фермерским) хозяйствам, индивидуальным предпринимателям на реализацию проектов по заготовке и переработке дикоросов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создание и модернизацию объектов рыбоводной инфраструктуры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на создание животноводческих молочных комплексов сельскохозяйственным товаропроизводителям: юридическим лицам независимо от организационно-правовых форм (за исключением государственных (муниципальных) учреждений), крестьянским (фермерским) хозяйствам, индивидуальным предпринимателям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фактически понесенных затрат на реализацию инвестиционного проекта "Племенной репродуктор II порядка в Нефтеюганском районе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47 024,0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47 024,0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47 024,0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приобретение семян кормовых культур)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 на поддержку племенного животноводства)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развитие северного оленеводства)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42 533,7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42 533,7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42 533,7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1 110 652,6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1 110 652,6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"Развитие сельскохозяйственного производства, </w:t>
            </w:r>
            <w:proofErr w:type="spellStart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 и деятельности по заготовке и переработке дикоросов"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1 110 652,6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1 110 652,6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юридическим лицам (за исключением казенных учреждений), осуществляющим образовательную и (или) научную деятельность,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1 108 688,6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1 108 688,6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1 108 688,6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1 108 688,6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1 108 688,6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1 108 688,6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162 805,2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171 640,1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162 805,2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171 640,1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102 459,1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102 913,4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оплаты обучения и предоставление мер материальной (финансовой)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10 4 11 20240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27 707,1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10 4 11 20240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27 707,1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10 4 11 20240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27 707,1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развитию традиционной хозяйственной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стоимости проезда к месту прохождения стационарного лечения на территории автономного округа и обратно малообеспеченным гражданам (семьям) из числа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по приобретению одежды для ребенка (детей) малообеспеченным гражданам (семьям) из числа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6 205,5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расходов, связанных с перевозкой тела умершего к населенному пункту автономного округа, на территории которого находится место захоронения, малообеспеченным гражданам (семьям) из числа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родителям стоимости проезда ребенка (детей) от места жительства до места отправления организованных групп детей и обратно малообеспеченным гражданам (семьям) из числа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</w:t>
            </w:r>
            <w:r w:rsidR="00AD7A9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             </w:t>
            </w: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41 119,0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11 894,6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11 894,6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22 727,1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27 607,7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8 075,2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12 955,8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8 075,2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12 955,8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7 410,3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5 545,5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конкурса в сфере сохранения родного языка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сохранению, развитию, популяризации фольклора, традиций, языка, народных промыслов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создание условий для развития гражданской активности молодежи из числа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и проектов, связанных с коренными малочисленными народами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3 909,5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1 652 725,7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1 353 185,6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"Экономика замкнутого цикла"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Введение в промышленную эксплуатацию мощностей по утилизации твердых коммунальных отходов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42200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42200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</w:t>
            </w:r>
            <w:proofErr w:type="spellStart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</w:t>
            </w:r>
            <w:proofErr w:type="spellEnd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42200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1 159 442,9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1 159 902,8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528 187,3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528 187,3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528 187,3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528 187,3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525 219,4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525 219,4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525 219,4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525 219,4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1 633,0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1 633,0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1 328,9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1 328,9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76 724,0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76 724,0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21 154,0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21 064,0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21 064,0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биологического разнообразия"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346 606,6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347 066,5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345 381,4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345 841,3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345 381,4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345 841,3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345 381,4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345 841,3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системы обращения с отходами производства и потребления"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185 987,5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185 987,5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лицам, осуществляющим деятельность регионального оператора по обращению с твердыми коммунальными отходами, в целях возмещения недополученных доходов, связанных с предоставлением населению коммунальных услуг по обращению с твердыми коммунальными отходами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"Охрана водных объектов"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193 282,8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193 282,8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биологического разнообразия и развитие экологического туризма"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Увеличение количества посетителей на особо охраняемых природных территориях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"Генеральная уборка"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187 781,8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187 781,8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накопленного вреда окружающей среде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53 174,7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53 174,7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53 174,7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объектов, обладающих признаками объектов накопленного вреда окружающей среде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111 994,3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134 607,1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111 994,3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134 607,1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111 994,3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134 607,1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4 476 442,5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4 371 710,0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503 895,8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505 895,8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503 895,8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505 895,8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направленных на повышение уровня технологической готовности, модернизации предприятий, в том числе приобретение оборудования, а также субъектам малого и среднего предпринимательства, реализующим инновационные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осуществляющим экспортную деятельность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затрат, связанных с осуществлением деятельности, направленной на организацию оказания комплекса услуг, сервисов и мер поддержки субъектам малого и среднего предпринимательства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"Фонд поддержки предпринимательства Югры "Мой Бизнес" на финансовое обеспечение затрат по реализации комплексных программ по вовлечению в предпринимательскую деятельность и сопровождению субъектов малого и среднего предпринимательства и </w:t>
            </w:r>
            <w:proofErr w:type="spellStart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самозанятых</w:t>
            </w:r>
            <w:proofErr w:type="spellEnd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поддержки субъектам малого и среднего предпринимательства, осуществляющим или планирующим осуществлять инновационную деятельность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товары на </w:t>
            </w:r>
            <w:proofErr w:type="spellStart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маркетплейсах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 в приоритетных отраслях экономики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проекты в социальной сфере, и субъектам молодежного предпринимательства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"Фонд поддержки предпринимательства Югры "Мой Бизнес" на финансовое обеспечение затрат по оказанию услуг и мер поддержки субъектам малого и среднего предпринимательства, </w:t>
            </w:r>
            <w:proofErr w:type="spellStart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самозанятым</w:t>
            </w:r>
            <w:proofErr w:type="spellEnd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гражданам, а также гражданам, желающим вести бизнес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57 755,9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57 755,9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57 755,9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57 755,9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организациям, реализующим проекты на основании заключенного соглашения о защите и поощрении капиталовложений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54 545,9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54 545,9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54 545,9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54 545,9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54 545,9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54 545,9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"Фонд поддержки предпринимательства Югры "Мой Бизнес" на финансовое обеспечение затрат по организации и проведению комплекса мероприятий в сфере территориального маркетинга и </w:t>
            </w:r>
            <w:proofErr w:type="spellStart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брендинга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общественных инициатив в части формирования уникального облика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3 822 290,8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3 715 558,3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804 366,6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804 316,6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804 366,6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804 316,6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803 866,6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803 816,6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803 866,6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803 816,6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функций по реализации единой государственной политики в сфере стратегического планирования, анализа и прогнозирования социально-экономического развития автономного округа и содействия развитию конкуренции"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74 094,0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74 518,2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стратегических разработок Югры" на обеспечение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"Дополнительное пенсионное обеспечение отдельных категорий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муниципальным образованиям, отнесенным к территориям с ограниченными сроками завоза грузов, по доставке продукции (товаров)"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"Креативные индустрии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на реализацию мероприятий по развитию креативных индустрий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осуществляющим производство национальных фильмов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инвестиционных проектов креативных индустрий и микрофинансирования (</w:t>
            </w:r>
            <w:proofErr w:type="spellStart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микрокредитная</w:t>
            </w:r>
            <w:proofErr w:type="spellEnd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компания)" для предоставления займов субъектам креативных индустрий, креативным кластерам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1 876 408,5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1 628 082,0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"Цифровое государственное управление"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55440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55440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55440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1 656 395,5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1 614 120,9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302 622,8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302 622,8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302 622,8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302 622,8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300 645,9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300 645,9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300 645,9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300 645,9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1 861,9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1 861,9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"Формирование электронного правительства, сопровождение информационных ресурсов и систем, обеспечение доступа к ним"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726 656,4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684 343,6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721 256,4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678 943,6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721 256,4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678 943,6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721 256,4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678 943,6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на звания "Лучший муниципальный район по цифровой трансформации", "Лучший городской округ по цифровой трансформации"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подведомственных государственных учреждений и автономных некоммерческих организаций"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627 116,3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627 154,5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604 650,3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604 688,5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604 650,3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604 688,5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364 341,6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364 376,4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240 312,1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Международного IT-Форума с участием стран БРИКС и ШОС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17 4 12 20270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17 4 12 20270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17 4 12 20270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"Цифровой полигон" на осуществление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инфраструктуры, обеспечение безопасности и формирование специализированной системы сертификации беспилотных авиационных систем"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41 472 434,8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45 030 708,2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16 366 717,2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19 746 754,2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"Региональная и местная дорожная сеть"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16 218 796,5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19 582 498,5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6 626 010,3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19 256 943,3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1 369 600,0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10 443 037,2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1 369 600,0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10 443 037,2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5 256 410,3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8 813 906,1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5 256 410,3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8 813 906,1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(реконструкция), капитальный ремонт и ремонт объектов государственной собственности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9 267 231,0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512 970,2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512 970,2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8 754 260,8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8 754 260,8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147 920,7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164 255,7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92 010,6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93 422,9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92 010,6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93 422,9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92 010,6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93 422,9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Функционирование системы </w:t>
            </w:r>
            <w:proofErr w:type="spellStart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фотовидеофиксации</w:t>
            </w:r>
            <w:proofErr w:type="spellEnd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нарушения правил дорожного движения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55 910,1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70 832,8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55 910,1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70 832,8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55 910,1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70 832,8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20 247 509,5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20 204 969,9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435 389,1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435 389,1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435 389,1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435 389,1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434 100,8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434 100,8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434 100,8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434 100,8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1 148,5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1 148,5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повышения качества и доступности транспортных услуг, оказываемых с использованием автомобильного, воздушного, водного, железнодорожного транспорта"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6 032 740,6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5 930 352,5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на содержание судовых ходов и инфраструктуры внутренних водных путей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124 350,4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129 324,2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124 350,4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129 324,2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124 350,4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129 324,2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водного транспорта, осуществляющим перевозку пассажиров по субсидируемым маршрутам в границах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968 241,4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1 006 971,0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968 241,4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1 006 971,0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968 241,4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1 006 971,0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1 282 282,8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1 333 301,2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1 282 282,8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1 333 301,2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1 282 282,8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1 333 301,2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на осуществление воздушных перевозок пассажиров по субсидируемым региональным маршрутам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1 476 039,4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1 494 117,0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1 476 039,4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1 494 117,0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1 476 039,4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1 494 117,0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аэропортам, международным аэропортам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 железнодорожного транспорта,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289 458,7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297 797,8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289 458,7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297 797,8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289 458,7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297 797,8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организациям железнодорожного транспорта на содержание и эксплуатацию малоинтенсивных линий, расположенных 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 железнодорожного транспорта, возникших в связи с установлением размера оплаты проезда учащихся очной формы обучения образовательных организаций начального профессионального, среднего профессионального и высшего профессионального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модернизацию пассажирского транспорта общего пользования для организации транспортного обслуживания населения в границах городского округа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1 110 659,4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886 051,0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1 110 659,4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886 051,0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1 110 659,4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886 051,0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функционирования сети автомобильных дорог общего пользования регионального или межмуниципального, местного значения"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13 779 379,8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13 839 228,3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2 841 180,4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3 046 919,8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2 841 180,4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3 046 919,8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2 841 180,4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3 046 919,8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Капитальный ремонт, ремонт и содержание автомобильных дорог общего пользования и искусственных дорожных сооружений на них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8 065 415,6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7 911 299,5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8 065 415,6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7 911 299,5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8 065 415,6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7 911 299,5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Административно-хозяйственные расходы в рамках осуществления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572 783,8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576 009,0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461 729,0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466 197,0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461 729,0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466 197,0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108 104,8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106 862,0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108 104,8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106 862,0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функционирования сети автомобильных дорог общего пользования регионального или межмуниципального значения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4 858 208,1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5 078 984,1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3 628 756,4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3 548 223,6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3 628 756,4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3 548 223,6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3 628 756,4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3 548 223,6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3 628 756,4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3 548 223,6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"Проектирование и строительство (реконструкция) автомобильных дорог общего пользования регионального или межмуниципального значения"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1 229 451,7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1 530 760,5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1 229 451,7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1 530 760,5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1 229 451,7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1 530 760,5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1 229 451,7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1 530 760,5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2 808 907,3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2 808 907,0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497 687,4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497 687,4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"Россия – страна возможностей"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479 320,2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479 320,2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 в сфере молодежной политики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деятельности молодежных трудовых отрядов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в целях поощрения и поддержки талантливой молодежи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18 367,2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проектов и программ, направленных на продвижение традиционных духовно-нравственных ценностей и патриотическое воспитание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89247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 в сфере добровольчества (</w:t>
            </w:r>
            <w:proofErr w:type="spellStart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волонтерства</w:t>
            </w:r>
            <w:proofErr w:type="spellEnd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), в том числе обеспечивающи</w:t>
            </w:r>
            <w:r w:rsidR="008924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</w:t>
            </w: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обучение граждан, участвующих в добровольческой (волонтерской)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мероприятий, направленных на воспитание подрастающего поколения и формирование личности, в том числе на базе регионального отделения Общероссийского общественно-государственного движения детей и молодежи "Движение первых"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1 688 313,7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1 688 313,4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228 160,9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228 160,9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228 160,9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228 160,9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39 357,5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проектов и мероприятий по вовлечению иностранных граждан и соотечественников, проживающих за рубежом, в экосистему молодежной политики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в сфере осуществления международных и внешнеэкономических связей, межрегионального сотрудничества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1 174 683,9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1 174 683,6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1 163 483,8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1 163 483,5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1 163 483,8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1 163 483,5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производство и (или) выпуск средств массовой информации на территории Ханты-Мансийского автономного округа – Югры, на поддержку социально значимых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средств массовой информации, издаваемых (выпускаемых) на языках коренных малочисленных народов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казенных учреждений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31 369,2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31 369,2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31 369,2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31 369,2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28 674,7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28 674,7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2 694,5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2 694,5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622 906,2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622 906,2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экосистемы поддержки гражданских инициатив"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622 906,2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622 906,2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инвестиционных проектов креативных индустрий и микрофинансирования (</w:t>
            </w:r>
            <w:proofErr w:type="spellStart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микрокредитная</w:t>
            </w:r>
            <w:proofErr w:type="spellEnd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компания)" для предоставления </w:t>
            </w:r>
            <w:proofErr w:type="spellStart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микрозаймов</w:t>
            </w:r>
            <w:proofErr w:type="spellEnd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социально ориентированным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для предоставления грантов Губернатора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развитие гражданского общества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3 212 852,4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3 205 840,7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3 212 852,4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3 205 840,7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282 483,1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282 483,1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282 483,1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282 483,1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281 583,1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281 583,1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281 583,1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281 583,1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государственным имуществом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деятельности подведомственных учреждений"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2 661 489,3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2 654 477,6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2 661 489,3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2 654 477,6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2 661 489,3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2 654 477,6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2 661 489,3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2 654 477,6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4 094 042,0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4 099 273,6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4 094 042,0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4 099 273,6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3 325 094,0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3 325 094,0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2 268 929,5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2 268 929,5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1 963 425,5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1 963 425,5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1 963 425,5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1 963 425,5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303 746,9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303 746,9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303 746,9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303 746,9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1 757,1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1 757,1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821 767,4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821 767,4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666 030,7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666 030,7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666 030,7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666 030,7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государственного и муниципального управления"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13 952,3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деятельность, в целях возмещения затрат, связанных с обучением государственных гражданских служащих Ханты-Мансийского автономного округа – Югры на основании государственных образовательных сертификатов на дополнительное профессиональное образование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7 247,9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5 347,9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5 347,9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621 854,9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627 099,7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183 702,9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188 947,7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182 503,6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187 748,7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182 503,6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187 748,7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83 792,5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83 792,5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13 034,4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18 279,3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13 034,4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18 279,3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65 513,2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65 513,2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4 112 164,3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4 140 880,5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58 645,9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58 645,9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уходу за лесными культурами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Проведение мероприятий по увеличению площади </w:t>
            </w:r>
            <w:proofErr w:type="spellStart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лесовосстановления</w:t>
            </w:r>
            <w:proofErr w:type="spellEnd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20 631,9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20 551,6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20 631,9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20 551,6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20 631,9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20 551,6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11 716,4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7 941,1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11 716,4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7 941,1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11 716,4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7 941,1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4 046 787,1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4 082 234,6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661 270,4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678 604,2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555 605,4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555 605,4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555 605,4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555 605,4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94 540,9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94 540,9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94 540,9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26 464,9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16 318,4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17 652,2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16 318,4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17 652,2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и использование минерально-сырьевой базы"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лесного хозяйства и повышение использования лесов"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2 981 914,2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3 000 027,9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1 738 822,2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1 738 510,4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404 379,2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404 186,1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404 379,2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404 186,1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90 826,8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90 826,8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1 235 549,2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1 235 727,3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1 235 549,2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1 235 727,3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8 067,0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8 067,0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637 267,8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659 549,3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520 931,0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520 931,0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81 121,8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101 994,3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81 121,8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101 994,3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36 624,0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36 624,0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603 074,2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599 218,2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603 074,2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599 218,2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603 074,2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599 218,2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2 306 949,1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1 359 445,5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98 160,0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"Производительность труда"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19 212,6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в целях достижения результатов федерального проекта "Производительность труда" (Субсидия некоммерческой организации "Фонд развития Ханты-Мансийского автономного округа – Югры" в целях реализации проектов по повышению производительности труда на предприятиях – участниках по направлению "Бережливое производство" с помощью создания региональной инфраструктуры обеспечения повышения производительности труда)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19 212,6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19 212,6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19 212,6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региональных программ развития промышленности"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организационно-правовых форм (за исключением государственных (муниципальных) учреждений) и индивидуальным предпринимателям на возмещение части затрат на реализацию инвестиционных проектов по модернизации и техническому перевооружению производственных мощностей и развитию промышленных предприятий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осуществление уставной деятельности, в том числе функций государственного фонда развития промышленности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140 845,4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140 845,4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Реализация проекта "Акселератор технологических </w:t>
            </w:r>
            <w:proofErr w:type="spellStart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стартапов</w:t>
            </w:r>
            <w:proofErr w:type="spellEnd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1 859 681,5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909 089,5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реализации инвестиционных проектов в отраслях промышленности"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развития и продвижения туризма"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124 073,8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124 073,8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реализацию проектов в сфере внутреннего и въездного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 на возмещение части затрат на транспортное обслуживание при организации экскурсий и путешествий по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 на возмещение части затрат на участие в региональных, международных туристских выставках, ярмарках, конференциях и иных мероприятиях в сфере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проведение событийных мероприятий в сфере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осуществление мероприятий в сфере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учреждений Ханты-Мансийского автономного округа – Югры), индивидуальным предпринимателям, физическим лицам – производителям товаров, работ, услуг в целях финансового обеспечения (возмещения) исполнения регионального социального заказа на оказание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на возмещение затрат на авиаперевозку при реализации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"Промышленная инфраструктура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1 619 874,6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777 223,8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создание индустриального парка в городе Когалыме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06695D" w:rsidP="0089247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0669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 акционерному обществу "Управляющая компания "Промышленные парки Югры" в целях реализации инфраструктурного проекта по созданию инженерной и транспортной инфраструктуры, подготовке земельного участка для инвестиционного проекта "П</w:t>
            </w:r>
            <w:r w:rsidR="008924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ромышленная площадка г. </w:t>
            </w:r>
            <w:proofErr w:type="spellStart"/>
            <w:r w:rsidR="008924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  <w:proofErr w:type="spellEnd"/>
            <w:r w:rsidR="008924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  <w:r w:rsidRPr="000669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(2 этап)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28 5 05 62920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1 569 874,6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777 223,8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28 5 05 62920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1 569 874,6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777 223,8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28 5 05 62920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1 569 874,6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777 223,8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273 937,9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273 937,9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273 937,9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273 937,9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37 688,4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37 688,4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7 673,5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7 673,5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2 325,0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5 348,5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в сфере национальной политики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возмещения фактически понесенных затрат некоммерческим организациям, участвующим во всероссийских и региональных мероприятиях по реализации государственной национальной политики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34 643,3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34 643,3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на развитие кадетских классов с казачьим компонентом на базе муниципальных общеобразовательных организаций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мероприятий, направленных на содействие российскому казачеству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казачьим обществам на возмещение фактически понесенных затрат, связанных с участием в мероприятиях по осуществлению федерального государственного лесного контроля (надзора) и лесной охраны в лесах, расположенных на землях лесного фонда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фактически понесенных затрат казачьим обществам, участвующим в региональных, федеральных и международных мероприятиях по вопросам развития российского казачества, а также при осуществлении деятельности по развитию и сохранению самобытной культуры российского казачества и военно-патриотическому воспитанию молодежи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казачьим обществам на возмещение фактически понесенных затрат, связанных с обеспечением пожарной безопасности в населенных пунктах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округе, прогноза общественно-политической ситуации"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33 329 970,6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35 434 394,9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33 329 970,6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35 434 394,9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725 012,8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725 012,8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720 162,2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720 162,2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705 721,5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705 721,5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705 721,5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705 721,5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13 704,7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13 704,7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13 704,7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13 704,7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4 850,6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4 850,6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4 765,6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4 765,6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54 670,7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54 670,7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54 670,7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54 670,7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государственным долгом"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19 287 285,1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19 451 162,2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Субсидия бюджету городского округа Ханты-Мансийск на осуществление функций административного центра Ханты-Мансийского автономного </w:t>
            </w:r>
            <w:r w:rsidR="008924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980 151,5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1 019 357,6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980 151,5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1 019 357,6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980 151,5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1 019 357,6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967 420,8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1 006 105,1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967 420,8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1 006 105,1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967 420,8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1 006 105,1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повышению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412 295,0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412 295,0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1 215 885,4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1 205 405,3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1 215 885,4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1 205 405,3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1 181 411,9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1 181 411,9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1 181 411,9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1 181 411,9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34 473,5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23 993,4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34 473,5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23 993,4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повышению эффективности деятельности органов местного самоуправления городских округов и муниципальных районов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6 990 214,2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6 991 011,1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6 990 214,2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6 991 011,1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прикладных, фундаментальных научных исследований и поисковых научных исследований, популяризация науки и технологий"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544 228,3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548 501,7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345 643,4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156 849,7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345 643,4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156 849,7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154 401,5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2 448,2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на поддержку проектов фундаментальных научных исследований и поисковых научных исследований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 на осуществление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134 376,9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134 376,9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134 376,9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192 270,2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192 270,2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192 270,2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6 445 985,9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6 442 509,4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4 105 807,7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4 102 331,2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4 105 807,7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4 102 331,2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4 105 807,7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4 102 331,2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повышения уровня качества образования населения "Школа 21. Югра"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1 076 347,0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973 583,4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521 517,1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521 517,1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муниципальных программ формирования современной городской среды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А5550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А5550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А5550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комплексных кадастровых работ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508 314,0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508 183,0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285 910,1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285 779,1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285 910,1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285 779,1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285 390,1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285 259,1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285 390,1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285 259,1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"Разработка и актуализация градостроительной документации"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107 643,4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107 643,4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автономных некоммерческих организаций"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"Институт стратегического развития "Север" на обеспечение уставной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35 0 00 00000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665 777,9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665 777,9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665 777,9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665 777,9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162 594,1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162 594,1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502 103,2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502 103,2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"Гуманное обращение с животными"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для возмещения фактически понесенных затрат, связанных с реализацией информационной и просветительской деятельности в сфере решения проблемы безнадзорных животных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5 186 648,7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5 274 953,7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5 186 648,7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5 274 953,7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283 335,8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283 335,8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283 335,8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283 335,8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283 192,4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283 192,4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283 192,4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283 192,4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229 641,1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229 641,1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214 086,4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214 086,4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174 115,7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174 115,7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174 115,7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174 115,7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36 917,4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36 917,4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36 917,4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36 917,4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пожарной безопасности, аварийно-спасательных работ и безопасности людей на водных объектах в Ханты-Мансийском автономном округе –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4 241 893,1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4 328 334,8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4 241 753,1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4 328 194,8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3 437 316,2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3 437 316,2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3 437 316,2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3 437 316,2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781 719,2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868 868,1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781 719,2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868 868,1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22 717,7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22 010,5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22 717,7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22 010,5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168 214,3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166 674,1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на оказание содействия в обеспечении трудовой занятости осужденных, реализации федеральных и региональных программ стабилизации и развития уголовно-исполнительной системы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федеральному бюджету в целях </w:t>
            </w:r>
            <w:proofErr w:type="spellStart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софинансирования</w:t>
            </w:r>
            <w:proofErr w:type="spellEnd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исполнения расходных обязательств Российской Федерации по материально-техническому обеспечению деятельности полиции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5 286,4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5 086,4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5 086,4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5 086,4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5 086,4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2 214,4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2 872,0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программ и проектов организаций, занимающихся профилактикой правонарушений среди несовершеннолетних и молодежи и защитой их прав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240 578,0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243 981,5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147 647,1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147 647,1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79 442,2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79 442,2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79 442,2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79 442,2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64 761,9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64 761,9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64 761,9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64 761,9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59 271 068,3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46 911 053,9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13 131 308,9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11 382 915,8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"Жилье"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10 108 366,6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10 019 439,9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10 108 366,6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10 019 439,9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10 108 366,6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10 019 439,9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10 108 366,6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10 019 439,9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2 368 829,0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1 227 789,4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926 307,9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1 143 247,2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926 307,9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1 143 247,2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926 307,9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1 143 247,2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коммунальной инфраструктуры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А1540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1 442 521,1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84 542,2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А1540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1 442 521,1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84 542,2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А1540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1 442 521,1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84 542,2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"Все лучшее детям"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442 595,6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Капитальный ремонт и оснащение </w:t>
            </w:r>
            <w:proofErr w:type="spellStart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немонтируемыми</w:t>
            </w:r>
            <w:proofErr w:type="spellEnd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средствами обучения и воспитания объектов муниципальных общеобразовательных организаций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211 517,7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135 686,5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региональных и муниципальных библиотек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87 287,4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63 353,9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87 287,4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63 353,9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87 287,4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63 353,9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сети учреждений культурно-досугового типа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(Модернизация региональных и муниципальных детских школ искусств по видам искусств путем их реконструкции и (или) капитального ремонта)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55193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55193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55193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региональных и муниципальных музеев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72 332,6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72 332,6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72 332,6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10 430 265,1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6 115 284,4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2 438 430,6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508 248,3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Создание новых мест в общеобразовательных организациях в связи с ростом числа обучающихся, вызванным демографическим фактором (Плата </w:t>
            </w:r>
            <w:proofErr w:type="spellStart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концедента</w:t>
            </w:r>
            <w:proofErr w:type="spellEnd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456 120,3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508 248,3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456 120,3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508 248,3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456 120,3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508 248,3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1 982 310,3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1 982 310,3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1 982 310,3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1 565 948,8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1 694 575,9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733 116,1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714 285,7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641 025,6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714 285,7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641 025,6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714 285,7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641 025,6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714 285,7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собственности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92 090,5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92 090,5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92 090,5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крупных объектов инфраструктуры науки и высшего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4 884 313,4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2 613 801,8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новой учебной инфраструктуры для системы высшего образования в Ханты-Мансийском автономном округе – Югре (Бюджетные инвестиции акционерному обществу "Управляющая компания инновационного научно-технологического центра "ЮНИТИ ПАРК" в целях создания объекта "Университетский корпус в составе инновационного научно-технологического центра "ЮНИТИ ПАРК")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4 884 313,4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1 134 968,0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4 884 313,4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1 134 968,0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4 884 313,4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1 134 968,0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новой учебной инфраструктуры для системы высшего образования за счет средств бюджета Ханты-Мансийского автономного округа – Югры (Бюджетные инвестиции акционерному обществу "Управляющая компания инновационного научно-технологического центра "ЮНИТИ ПАРК" в целях создания объекта "Университетский корпус в составе инновационного научно-технологического центра "ЮНИТИ ПАРК")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1 478 833,8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1 478 833,8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1 478 833,8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"Государственная поддержка реализации на территории Арктической зоны Российской Федерации инвестиционных проектов"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306 289,7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584 372,7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238 841,4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285 156,9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285 156,9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285 156,9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96 853,9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96 853,9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Ханты-Мансийского автономного округа – Югры Арктической зоны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67 448,3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299 215,8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67 446,0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103 791,0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67 446,0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103 791,0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195 424,8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195 424,8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"Бизнес-спринт (Я выбираю спорт)"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502 166,5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(реконструкция) объектов спортивной инфраструктуры массового спорта на основании соглашений о государственно-частном (</w:t>
            </w:r>
            <w:proofErr w:type="spellStart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</w:t>
            </w:r>
            <w:proofErr w:type="spellEnd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-частном) партнерстве или концессионных соглашений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371 295,5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371 295,5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371 295,5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(реконструкция) объектов спортивной инфраструктуры массового спорта на основании концессионных соглашений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130 871,0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130 871,0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130 871,0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12 329 609,0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11 457 835,8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591 975,7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591 912,1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591 975,7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591 912,1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591 192,1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591 128,5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591 192,1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591 128,5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1 745 247,7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1 065 893,0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1 310 147,7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800 578,7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1 310 147,7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800 578,7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1 310 147,7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800 578,7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265 314,3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265 314,3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265 314,3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3 174 400,2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3 117 451,5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3 174 400,2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3 117 451,5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3 174 400,2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3 117 451,5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3 174 400,2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3 117 451,5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1 452 139,9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1 551 443,2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176 526,5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215 403,7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176 526,5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215 403,7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176 526,5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215 403,7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1 119 699,3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1 175 684,2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1 119 699,3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1 175 684,2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1 119 699,3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1 175 684,2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160 335,3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160 335,3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160 335,3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жилищной сферы и строительной отрасли"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598 059,8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598 067,8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598 059,8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598 067,8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527 836,5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527 836,5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527 836,5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527 836,5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37 065,8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37 073,8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37 065,8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37 073,8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545 580,4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545 580,4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AD7A94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</w:t>
            </w:r>
            <w:r w:rsidR="00AD7A9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развития строительного и жилищно-коммунального комплекса"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1 634 777,2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1 605 525,1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="00AD7A9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              </w:t>
            </w: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13 014,6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12 982,0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13 014,6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12 982,0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13 014,6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12 982,0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="00AD7A9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                </w:t>
            </w: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 5-ФЗ "О ветеранах"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147 107,1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145 526,2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147 107,1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145 526,2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147 107,1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145 526,2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AD7A94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</w:t>
            </w:r>
            <w:r w:rsidR="00AD7A9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181-ФЗ "О социальной защите инвалидов в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35 114,9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35 263,4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35 114,9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35 263,4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35 114,9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35 263,4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AD7A94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социальных выплат отдельным категориям граждан на обеспечение жилыми помещениями в Ханты-Мансийском автономном округе</w:t>
            </w:r>
            <w:r w:rsidR="00AD7A9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440 405,7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412 618,6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440 405,7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412 618,6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440 405,7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412 618,6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AD7A94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</w:t>
            </w:r>
            <w:r w:rsidR="00AD7A9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12 января </w:t>
            </w:r>
            <w:r w:rsidR="008924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акционерного общества "Управляющая компания инновационного научно-технологического центра "ЮНИТИ ПАРК"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акционерному обществу "Управляющая компания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мероприятий по капитальному ремонту многоквартирных домов"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проведение обследования технического состояния многоквартирных домов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"Возмещение </w:t>
            </w:r>
            <w:proofErr w:type="spellStart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ресурсоснабжающим</w:t>
            </w:r>
            <w:proofErr w:type="spellEnd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организациям, осуществляющим регулируемый вид деятельности в сфере тепло-, водоснабжения и водоотведения, недополученных доходов в связи с применением понижающих коэффициентов к нормативам потребления коммунальных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632 786,7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689 735,4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возмещение </w:t>
            </w:r>
            <w:proofErr w:type="spellStart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ресурсоснабжающим</w:t>
            </w:r>
            <w:proofErr w:type="spellEnd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632 786,7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689 735,4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632 786,7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689 735,4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632 786,7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689 735,4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23 379 885,3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17 955 017,9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медицинских организаций"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4 086 147,4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3 425 529,0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4 086 147,4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3 425 529,0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4 086 147,4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3 425 529,0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4 086 147,4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3 425 529,0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13 268 164,7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8 577 582,6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7 454 941,5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6 906 924,9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7 454 941,5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6 906 924,9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7 454 941,5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6 906 924,9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5 813 223,2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1 670 657,7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5 813 223,2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1 670 657,7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5 813 223,2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1 670 657,7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учреждений культуры"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102 686,7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объектов, предназначенных для размещения государственных учреждений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50 344,1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50 344,1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50 344,1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объектов, предназначенных для размещения муниципальных учреждений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52 342,6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52 342,6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52 342,6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учреждений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1 285 891,3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1 285 891,3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1 285 891,3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1 285 891,3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материально-технической базы объектов молодежного досуга"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174 004,7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молодежного досуга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174 004,7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174 004,7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174 004,7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и укрепление пожарных депо и отдельных постов пожарной охраны"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пожарных депо и отдельных постов пожарной охраны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2 762 503,4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551 358,3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2 762 503,4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551 358,3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2 762 503,4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551 358,3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2 762 503,4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551 358,3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технопарка в инновационном научно-технологическом центре "ЮНИТИ ПАРК"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акционерному обществу "Управляющая компания инновационного научно-технологического центра "ЮНИТИ ПАРК" в целях создания объекта "Технопарк в инновационном научно-технологическом центре "ЮНИТИ ПАРК"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"Создание Научного центра в п. </w:t>
            </w:r>
            <w:proofErr w:type="spellStart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Шапша</w:t>
            </w:r>
            <w:proofErr w:type="spellEnd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Бюджетные инвестиции акционерному обществу "Управляющая компания инновационного научно-технологического центра "ЮНИТИ ПАРК" в целях создания объекта "Научный центр в п. </w:t>
            </w:r>
            <w:proofErr w:type="spellStart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Шапша</w:t>
            </w:r>
            <w:proofErr w:type="spellEnd"/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37 5 12 63390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37 5 12 63390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37 5 12 63390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"Финансовая поддержка мероприятий по строительству, реконструкции и модернизации объектов тепло-, водоснабжения и (или) водоотведения по концессионным соглашениям"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1 461 491,8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1 151 266,7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Строительство, реконструкция и модернизация объектов тепло-, водоснабжения и (или) водоотведения в соответствии с концессионными соглашениями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37 5 16 83310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1 461 491,8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1 151 266,7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37 5 16 83310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1 461 491,8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1 151 266,7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37 5 16 83310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1 461 491,8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1 151 266,7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18 249 427,9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28 306 145,3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1 500 381,1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1 500 381,1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1 128 384,8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1 128 270,8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1 054 764,4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1 054 764,4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1 054 764,4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1 054 764,4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71 996,8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71 882,8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71 996,8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71 882,8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1 097,0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1 097,0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526,6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23 545,3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23 659,3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23 545,3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23 659,3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23 545,3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23 659,3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20 193,4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11 943,4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10 787,0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10 787,0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10 787,0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10 787,0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16 749 046,8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26 805 764,2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10 421 479,5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20 776 859,2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10 421 479,5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20 776 859,2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10 421 479,5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20 776 859,2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43135B" w:rsidRPr="0043135B" w:rsidTr="0043135B">
        <w:trPr>
          <w:cantSplit/>
        </w:trPr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453 759 314,9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3135B" w:rsidRPr="0043135B" w:rsidRDefault="0043135B" w:rsidP="0043135B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3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458 214 935,8</w:t>
            </w:r>
          </w:p>
        </w:tc>
      </w:tr>
    </w:tbl>
    <w:p w:rsidR="002476B7" w:rsidRDefault="002476B7"/>
    <w:sectPr w:rsidR="002476B7" w:rsidSect="007B3E6C">
      <w:headerReference w:type="default" r:id="rId7"/>
      <w:pgSz w:w="16838" w:h="11906" w:orient="landscape"/>
      <w:pgMar w:top="1304" w:right="851" w:bottom="851" w:left="851" w:header="851" w:footer="567" w:gutter="0"/>
      <w:pgNumType w:start="68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3F0" w:rsidRDefault="00F253F0" w:rsidP="00E8741C">
      <w:pPr>
        <w:spacing w:after="0" w:line="240" w:lineRule="auto"/>
      </w:pPr>
      <w:r>
        <w:separator/>
      </w:r>
    </w:p>
  </w:endnote>
  <w:endnote w:type="continuationSeparator" w:id="0">
    <w:p w:rsidR="00F253F0" w:rsidRDefault="00F253F0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3F0" w:rsidRDefault="00F253F0" w:rsidP="00E8741C">
      <w:pPr>
        <w:spacing w:after="0" w:line="240" w:lineRule="auto"/>
      </w:pPr>
      <w:r>
        <w:separator/>
      </w:r>
    </w:p>
  </w:footnote>
  <w:footnote w:type="continuationSeparator" w:id="0">
    <w:p w:rsidR="00F253F0" w:rsidRDefault="00F253F0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2032A" w:rsidRPr="00A86101" w:rsidRDefault="00F2032A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8610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8610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8610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13B00">
          <w:rPr>
            <w:rFonts w:ascii="Times New Roman" w:hAnsi="Times New Roman" w:cs="Times New Roman"/>
            <w:noProof/>
            <w:sz w:val="24"/>
            <w:szCs w:val="24"/>
          </w:rPr>
          <w:t>687</w:t>
        </w:r>
        <w:r w:rsidRPr="00A8610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0C9"/>
    <w:rsid w:val="0001594D"/>
    <w:rsid w:val="00031662"/>
    <w:rsid w:val="000374A1"/>
    <w:rsid w:val="00042558"/>
    <w:rsid w:val="00065658"/>
    <w:rsid w:val="0006695D"/>
    <w:rsid w:val="0007552D"/>
    <w:rsid w:val="00083E9E"/>
    <w:rsid w:val="0009137F"/>
    <w:rsid w:val="00094A66"/>
    <w:rsid w:val="000A0247"/>
    <w:rsid w:val="000A67FF"/>
    <w:rsid w:val="000B4D99"/>
    <w:rsid w:val="000C08F8"/>
    <w:rsid w:val="000D09FA"/>
    <w:rsid w:val="001053B5"/>
    <w:rsid w:val="00105DD6"/>
    <w:rsid w:val="00113B00"/>
    <w:rsid w:val="0011778D"/>
    <w:rsid w:val="0012365D"/>
    <w:rsid w:val="00140F18"/>
    <w:rsid w:val="00143D75"/>
    <w:rsid w:val="001502F0"/>
    <w:rsid w:val="001720BB"/>
    <w:rsid w:val="00175221"/>
    <w:rsid w:val="0018046E"/>
    <w:rsid w:val="0018119D"/>
    <w:rsid w:val="00184DB6"/>
    <w:rsid w:val="00185AE9"/>
    <w:rsid w:val="001A438D"/>
    <w:rsid w:val="001A6B7E"/>
    <w:rsid w:val="001B3BC3"/>
    <w:rsid w:val="001C0B87"/>
    <w:rsid w:val="001C4012"/>
    <w:rsid w:val="001D56F6"/>
    <w:rsid w:val="001E4EDC"/>
    <w:rsid w:val="001F361A"/>
    <w:rsid w:val="00212109"/>
    <w:rsid w:val="00227415"/>
    <w:rsid w:val="00227F0B"/>
    <w:rsid w:val="00236118"/>
    <w:rsid w:val="00243435"/>
    <w:rsid w:val="002476B7"/>
    <w:rsid w:val="00262930"/>
    <w:rsid w:val="002651C2"/>
    <w:rsid w:val="00267CF9"/>
    <w:rsid w:val="00273288"/>
    <w:rsid w:val="002B1D9F"/>
    <w:rsid w:val="002B77D8"/>
    <w:rsid w:val="002D6853"/>
    <w:rsid w:val="002E425B"/>
    <w:rsid w:val="002F1327"/>
    <w:rsid w:val="002F1A14"/>
    <w:rsid w:val="002F1EE8"/>
    <w:rsid w:val="00301461"/>
    <w:rsid w:val="00305F71"/>
    <w:rsid w:val="003145E1"/>
    <w:rsid w:val="00321C6C"/>
    <w:rsid w:val="00331F93"/>
    <w:rsid w:val="003646A9"/>
    <w:rsid w:val="003832E9"/>
    <w:rsid w:val="0039281B"/>
    <w:rsid w:val="0039594E"/>
    <w:rsid w:val="00397650"/>
    <w:rsid w:val="003A1600"/>
    <w:rsid w:val="003B6D1F"/>
    <w:rsid w:val="003D2C08"/>
    <w:rsid w:val="003D5054"/>
    <w:rsid w:val="003D6A6D"/>
    <w:rsid w:val="003E1E4A"/>
    <w:rsid w:val="003F2AD9"/>
    <w:rsid w:val="003F31F6"/>
    <w:rsid w:val="003F3D48"/>
    <w:rsid w:val="0040221F"/>
    <w:rsid w:val="00410C31"/>
    <w:rsid w:val="0043135B"/>
    <w:rsid w:val="00434C80"/>
    <w:rsid w:val="00436EAA"/>
    <w:rsid w:val="00443984"/>
    <w:rsid w:val="00446B26"/>
    <w:rsid w:val="00450605"/>
    <w:rsid w:val="00455B7F"/>
    <w:rsid w:val="00463F9E"/>
    <w:rsid w:val="00473915"/>
    <w:rsid w:val="00491E65"/>
    <w:rsid w:val="004942A5"/>
    <w:rsid w:val="004A1282"/>
    <w:rsid w:val="004A7946"/>
    <w:rsid w:val="004B1D5B"/>
    <w:rsid w:val="004C03E1"/>
    <w:rsid w:val="004C0805"/>
    <w:rsid w:val="004C3158"/>
    <w:rsid w:val="004E07D5"/>
    <w:rsid w:val="004F6A8B"/>
    <w:rsid w:val="00507938"/>
    <w:rsid w:val="00513034"/>
    <w:rsid w:val="00526FFB"/>
    <w:rsid w:val="00533C32"/>
    <w:rsid w:val="00541693"/>
    <w:rsid w:val="005423BF"/>
    <w:rsid w:val="00545644"/>
    <w:rsid w:val="0056660D"/>
    <w:rsid w:val="00566858"/>
    <w:rsid w:val="00575EBC"/>
    <w:rsid w:val="005870B5"/>
    <w:rsid w:val="005970C9"/>
    <w:rsid w:val="00597794"/>
    <w:rsid w:val="005C4AB1"/>
    <w:rsid w:val="005D29AE"/>
    <w:rsid w:val="005E4FC2"/>
    <w:rsid w:val="0060711E"/>
    <w:rsid w:val="00614DD2"/>
    <w:rsid w:val="00616325"/>
    <w:rsid w:val="00630193"/>
    <w:rsid w:val="006460C3"/>
    <w:rsid w:val="00646A7B"/>
    <w:rsid w:val="006550A6"/>
    <w:rsid w:val="00663E68"/>
    <w:rsid w:val="006704EF"/>
    <w:rsid w:val="006707C3"/>
    <w:rsid w:val="006B0889"/>
    <w:rsid w:val="006C68EA"/>
    <w:rsid w:val="006E0691"/>
    <w:rsid w:val="006F16CD"/>
    <w:rsid w:val="006F4989"/>
    <w:rsid w:val="00743B62"/>
    <w:rsid w:val="00752631"/>
    <w:rsid w:val="00754D88"/>
    <w:rsid w:val="00755EA3"/>
    <w:rsid w:val="0079741A"/>
    <w:rsid w:val="007B3E6C"/>
    <w:rsid w:val="007B3F6C"/>
    <w:rsid w:val="007B725B"/>
    <w:rsid w:val="007D11B9"/>
    <w:rsid w:val="007E6CD0"/>
    <w:rsid w:val="007F1B36"/>
    <w:rsid w:val="007F2308"/>
    <w:rsid w:val="007F4257"/>
    <w:rsid w:val="0083286C"/>
    <w:rsid w:val="00845475"/>
    <w:rsid w:val="00851C3A"/>
    <w:rsid w:val="008548A7"/>
    <w:rsid w:val="00855E45"/>
    <w:rsid w:val="00862D0E"/>
    <w:rsid w:val="00863912"/>
    <w:rsid w:val="008650EC"/>
    <w:rsid w:val="0086673B"/>
    <w:rsid w:val="00867433"/>
    <w:rsid w:val="00886E0B"/>
    <w:rsid w:val="00887CDA"/>
    <w:rsid w:val="00892473"/>
    <w:rsid w:val="0089354D"/>
    <w:rsid w:val="00896C7C"/>
    <w:rsid w:val="008A5B8D"/>
    <w:rsid w:val="008A6432"/>
    <w:rsid w:val="008C50D0"/>
    <w:rsid w:val="008F5751"/>
    <w:rsid w:val="00957A42"/>
    <w:rsid w:val="00961966"/>
    <w:rsid w:val="009A6511"/>
    <w:rsid w:val="009B3B5A"/>
    <w:rsid w:val="009E5966"/>
    <w:rsid w:val="009F41EB"/>
    <w:rsid w:val="00A01440"/>
    <w:rsid w:val="00A06329"/>
    <w:rsid w:val="00A06427"/>
    <w:rsid w:val="00A168EA"/>
    <w:rsid w:val="00A17A92"/>
    <w:rsid w:val="00A2451A"/>
    <w:rsid w:val="00A4488F"/>
    <w:rsid w:val="00A745F3"/>
    <w:rsid w:val="00A75217"/>
    <w:rsid w:val="00A77030"/>
    <w:rsid w:val="00A83422"/>
    <w:rsid w:val="00A858D8"/>
    <w:rsid w:val="00A86101"/>
    <w:rsid w:val="00AC21B5"/>
    <w:rsid w:val="00AD02BC"/>
    <w:rsid w:val="00AD1079"/>
    <w:rsid w:val="00AD42B5"/>
    <w:rsid w:val="00AD7A94"/>
    <w:rsid w:val="00AF3EA6"/>
    <w:rsid w:val="00B00AE2"/>
    <w:rsid w:val="00B065C1"/>
    <w:rsid w:val="00B074BA"/>
    <w:rsid w:val="00B11E22"/>
    <w:rsid w:val="00B43CF9"/>
    <w:rsid w:val="00B46B5C"/>
    <w:rsid w:val="00B46E76"/>
    <w:rsid w:val="00B5577E"/>
    <w:rsid w:val="00B72DD0"/>
    <w:rsid w:val="00B84C2F"/>
    <w:rsid w:val="00B91014"/>
    <w:rsid w:val="00BA430A"/>
    <w:rsid w:val="00BC0DCA"/>
    <w:rsid w:val="00BD7AA6"/>
    <w:rsid w:val="00BF7EB9"/>
    <w:rsid w:val="00C02FB5"/>
    <w:rsid w:val="00C07705"/>
    <w:rsid w:val="00C17BEB"/>
    <w:rsid w:val="00C272B1"/>
    <w:rsid w:val="00C27556"/>
    <w:rsid w:val="00C518C9"/>
    <w:rsid w:val="00C6051A"/>
    <w:rsid w:val="00C963AF"/>
    <w:rsid w:val="00CA515E"/>
    <w:rsid w:val="00CD230C"/>
    <w:rsid w:val="00CD6B1D"/>
    <w:rsid w:val="00CE1AFA"/>
    <w:rsid w:val="00D0182C"/>
    <w:rsid w:val="00D01F5F"/>
    <w:rsid w:val="00D07902"/>
    <w:rsid w:val="00D32D87"/>
    <w:rsid w:val="00D43031"/>
    <w:rsid w:val="00D555FC"/>
    <w:rsid w:val="00D6186B"/>
    <w:rsid w:val="00D658F7"/>
    <w:rsid w:val="00D67032"/>
    <w:rsid w:val="00D77AAC"/>
    <w:rsid w:val="00D92B0F"/>
    <w:rsid w:val="00DD7551"/>
    <w:rsid w:val="00DF1300"/>
    <w:rsid w:val="00DF759B"/>
    <w:rsid w:val="00E1564F"/>
    <w:rsid w:val="00E21B17"/>
    <w:rsid w:val="00E376C5"/>
    <w:rsid w:val="00E42FC3"/>
    <w:rsid w:val="00E505E1"/>
    <w:rsid w:val="00E537F3"/>
    <w:rsid w:val="00E62E7C"/>
    <w:rsid w:val="00E6723C"/>
    <w:rsid w:val="00E7272E"/>
    <w:rsid w:val="00E853BA"/>
    <w:rsid w:val="00E8741C"/>
    <w:rsid w:val="00EA4A66"/>
    <w:rsid w:val="00EA4E13"/>
    <w:rsid w:val="00EC126F"/>
    <w:rsid w:val="00ED017E"/>
    <w:rsid w:val="00ED67E0"/>
    <w:rsid w:val="00EE2FFA"/>
    <w:rsid w:val="00EF0B74"/>
    <w:rsid w:val="00EF52BE"/>
    <w:rsid w:val="00F1124F"/>
    <w:rsid w:val="00F11D44"/>
    <w:rsid w:val="00F1449F"/>
    <w:rsid w:val="00F2032A"/>
    <w:rsid w:val="00F253F0"/>
    <w:rsid w:val="00F272A0"/>
    <w:rsid w:val="00F34BB7"/>
    <w:rsid w:val="00F622CE"/>
    <w:rsid w:val="00F64626"/>
    <w:rsid w:val="00F67EAA"/>
    <w:rsid w:val="00F81079"/>
    <w:rsid w:val="00F94B62"/>
    <w:rsid w:val="00F94E00"/>
    <w:rsid w:val="00FA4661"/>
    <w:rsid w:val="00FB21C0"/>
    <w:rsid w:val="00FC1546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D484419-3C12-4C69-A9F1-00B2F2639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46A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46A7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46A7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46A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F3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3D48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11778D"/>
  </w:style>
  <w:style w:type="paragraph" w:customStyle="1" w:styleId="xl109">
    <w:name w:val="xl109"/>
    <w:basedOn w:val="a"/>
    <w:rsid w:val="001177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C07705"/>
  </w:style>
  <w:style w:type="paragraph" w:styleId="4">
    <w:name w:val="toc 4"/>
    <w:autoRedefine/>
    <w:semiHidden/>
    <w:rsid w:val="00C077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D0182C"/>
  </w:style>
  <w:style w:type="numbering" w:customStyle="1" w:styleId="40">
    <w:name w:val="Нет списка4"/>
    <w:next w:val="a2"/>
    <w:uiPriority w:val="99"/>
    <w:semiHidden/>
    <w:unhideWhenUsed/>
    <w:rsid w:val="00C27556"/>
  </w:style>
  <w:style w:type="numbering" w:customStyle="1" w:styleId="5">
    <w:name w:val="Нет списка5"/>
    <w:next w:val="a2"/>
    <w:uiPriority w:val="99"/>
    <w:semiHidden/>
    <w:unhideWhenUsed/>
    <w:rsid w:val="00EF0B74"/>
  </w:style>
  <w:style w:type="numbering" w:customStyle="1" w:styleId="6">
    <w:name w:val="Нет списка6"/>
    <w:next w:val="a2"/>
    <w:uiPriority w:val="99"/>
    <w:semiHidden/>
    <w:unhideWhenUsed/>
    <w:rsid w:val="000A67FF"/>
  </w:style>
  <w:style w:type="numbering" w:customStyle="1" w:styleId="7">
    <w:name w:val="Нет списка7"/>
    <w:next w:val="a2"/>
    <w:uiPriority w:val="99"/>
    <w:semiHidden/>
    <w:unhideWhenUsed/>
    <w:rsid w:val="008F5751"/>
  </w:style>
  <w:style w:type="numbering" w:customStyle="1" w:styleId="8">
    <w:name w:val="Нет списка8"/>
    <w:next w:val="a2"/>
    <w:uiPriority w:val="99"/>
    <w:semiHidden/>
    <w:unhideWhenUsed/>
    <w:rsid w:val="00065658"/>
  </w:style>
  <w:style w:type="numbering" w:customStyle="1" w:styleId="9">
    <w:name w:val="Нет списка9"/>
    <w:next w:val="a2"/>
    <w:uiPriority w:val="99"/>
    <w:semiHidden/>
    <w:unhideWhenUsed/>
    <w:rsid w:val="0040221F"/>
  </w:style>
  <w:style w:type="numbering" w:customStyle="1" w:styleId="10">
    <w:name w:val="Нет списка10"/>
    <w:next w:val="a2"/>
    <w:uiPriority w:val="99"/>
    <w:semiHidden/>
    <w:unhideWhenUsed/>
    <w:rsid w:val="001A6B7E"/>
  </w:style>
  <w:style w:type="paragraph" w:styleId="ab">
    <w:name w:val="List Paragraph"/>
    <w:basedOn w:val="a"/>
    <w:qFormat/>
    <w:rsid w:val="00A83422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styleId="ac">
    <w:name w:val="annotation reference"/>
    <w:basedOn w:val="a0"/>
    <w:uiPriority w:val="99"/>
    <w:semiHidden/>
    <w:unhideWhenUsed/>
    <w:rsid w:val="00F2032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2032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2032A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2032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2032A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F203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7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191B4F-C15C-4EAC-BAAD-C4FD76BAA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17</Pages>
  <Words>44022</Words>
  <Characters>250929</Characters>
  <Application>Microsoft Office Word</Application>
  <DocSecurity>0</DocSecurity>
  <Lines>2091</Lines>
  <Paragraphs>588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Кузнецова Наталья Анатольевна</dc:creator>
  <cp:lastModifiedBy>Бикетова Ольга Викторовна</cp:lastModifiedBy>
  <cp:revision>23</cp:revision>
  <cp:lastPrinted>2025-05-20T05:49:00Z</cp:lastPrinted>
  <dcterms:created xsi:type="dcterms:W3CDTF">2024-11-05T06:18:00Z</dcterms:created>
  <dcterms:modified xsi:type="dcterms:W3CDTF">2025-05-30T11:07:00Z</dcterms:modified>
</cp:coreProperties>
</file>